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AD2EB3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56793" w:rsidRPr="00956793" w:rsidRDefault="00956793" w:rsidP="00956793">
      <w:pPr>
        <w:shd w:val="clear" w:color="auto" w:fill="FFFFFF"/>
        <w:spacing w:line="337" w:lineRule="atLeast"/>
        <w:rPr>
          <w:b/>
          <w:bCs/>
          <w:color w:val="333333"/>
          <w:sz w:val="28"/>
          <w:szCs w:val="28"/>
        </w:rPr>
      </w:pPr>
      <w:bookmarkStart w:id="0" w:name="_GoBack"/>
      <w:r w:rsidRPr="00956793">
        <w:rPr>
          <w:b/>
          <w:bCs/>
          <w:color w:val="333333"/>
          <w:sz w:val="28"/>
          <w:szCs w:val="28"/>
        </w:rPr>
        <w:t>З</w:t>
      </w:r>
      <w:r w:rsidRPr="00956793">
        <w:rPr>
          <w:b/>
          <w:bCs/>
          <w:color w:val="333333"/>
          <w:sz w:val="28"/>
          <w:szCs w:val="28"/>
        </w:rPr>
        <w:t>аключ</w:t>
      </w:r>
      <w:r w:rsidRPr="00956793">
        <w:rPr>
          <w:b/>
          <w:bCs/>
          <w:color w:val="333333"/>
          <w:sz w:val="28"/>
          <w:szCs w:val="28"/>
        </w:rPr>
        <w:t>ение</w:t>
      </w:r>
      <w:r w:rsidRPr="00956793">
        <w:rPr>
          <w:b/>
          <w:bCs/>
          <w:color w:val="333333"/>
          <w:sz w:val="28"/>
          <w:szCs w:val="28"/>
        </w:rPr>
        <w:t xml:space="preserve"> срочн</w:t>
      </w:r>
      <w:r w:rsidRPr="00956793">
        <w:rPr>
          <w:b/>
          <w:bCs/>
          <w:color w:val="333333"/>
          <w:sz w:val="28"/>
          <w:szCs w:val="28"/>
        </w:rPr>
        <w:t>ого</w:t>
      </w:r>
      <w:r w:rsidRPr="00956793">
        <w:rPr>
          <w:b/>
          <w:bCs/>
          <w:color w:val="333333"/>
          <w:sz w:val="28"/>
          <w:szCs w:val="28"/>
        </w:rPr>
        <w:t xml:space="preserve"> трудово</w:t>
      </w:r>
      <w:r w:rsidRPr="00956793">
        <w:rPr>
          <w:b/>
          <w:bCs/>
          <w:color w:val="333333"/>
          <w:sz w:val="28"/>
          <w:szCs w:val="28"/>
        </w:rPr>
        <w:t>го</w:t>
      </w:r>
      <w:r w:rsidRPr="00956793">
        <w:rPr>
          <w:b/>
          <w:bCs/>
          <w:color w:val="333333"/>
          <w:sz w:val="28"/>
          <w:szCs w:val="28"/>
        </w:rPr>
        <w:t xml:space="preserve"> договор</w:t>
      </w:r>
      <w:r w:rsidRPr="00956793">
        <w:rPr>
          <w:b/>
          <w:bCs/>
          <w:color w:val="333333"/>
          <w:sz w:val="28"/>
          <w:szCs w:val="28"/>
        </w:rPr>
        <w:t>а</w:t>
      </w:r>
    </w:p>
    <w:bookmarkEnd w:id="0"/>
    <w:p w:rsidR="00956793" w:rsidRPr="00956793" w:rsidRDefault="00956793" w:rsidP="00956793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  <w:shd w:val="clear" w:color="auto" w:fill="FFFFFF"/>
        </w:rPr>
        <w:t>В соответствии со ст. 58 ТК РФ трудовые договоры могут заключаться: на определенный срок не более пяти лет (срочный трудовой договор), если иной срок не установлен ТК РФ и иными федеральными законами.</w:t>
      </w: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  <w:shd w:val="clear" w:color="auto" w:fill="FFFFFF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ч. 1 ст. 59 ТК РФ.</w:t>
      </w: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</w:rPr>
        <w:t>Постановлением Правительства Российской Федерации от 30.03.2022 № 511 определены особенности правового регулирования трудовых отношений и иных непосредственно связанных с ними отношений в 2022 году.</w:t>
      </w: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</w:rPr>
        <w:t>Согласно постановлению с письменного согласия работника работодателем может быть осуществлен его временный перевод на работу к другому работодателю в той же либо в другой местности по направлению центра занятости населения, содержащему предложение работнику о таком переводе.</w:t>
      </w: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</w:rPr>
        <w:t>При согласии работника с поступившим предложением он может заключить с другим работодателем срочный трудовой договор с возможностью его продления по соглашению сторон не позднее, чем до 31 декабря 2022 года при наличии согласия работодателя, с которым первоначально заключен трудовой договор. Первоначально заключенный трудовой договор при этом приостанавливает свое действие. Приостановление действия первоначально заключенного трудового договора осуществляется на срок действия срочного трудового договора у другого работодателя.</w:t>
      </w: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</w:rPr>
        <w:t>Письмом Минтруда России от 09.06.2022 № 14-2/ООГ-3808 разъяснено, как обосновать срок трудового договора при временном переводе специалиста в 2022 году.</w:t>
      </w:r>
    </w:p>
    <w:p w:rsidR="00956793" w:rsidRPr="00956793" w:rsidRDefault="00956793" w:rsidP="009567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56793">
        <w:rPr>
          <w:color w:val="333333"/>
          <w:sz w:val="28"/>
          <w:szCs w:val="28"/>
        </w:rPr>
        <w:t>Для заключения срочного трудового договора с работодателем, к которому переводится работник, необходимо указать в трудовом договоре срок его действия и обстоятельства (причины), послужившие основанием для заключения срочного трудового договора, - предложение центра занятости населения о временном переводе работника к другому работодателю.</w:t>
      </w:r>
    </w:p>
    <w:p w:rsidR="000C680A" w:rsidRPr="00956793" w:rsidRDefault="000C680A" w:rsidP="0095679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2F0" w:rsidRPr="00564199" w:rsidRDefault="001A02F0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246C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2022-07-28T10:01:00Z</dcterms:created>
  <dcterms:modified xsi:type="dcterms:W3CDTF">2022-07-28T10:01:00Z</dcterms:modified>
</cp:coreProperties>
</file>